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5C" w:rsidRDefault="0067495C" w:rsidP="0067495C">
      <w:pPr>
        <w:keepNext/>
        <w:tabs>
          <w:tab w:val="left" w:pos="3420"/>
        </w:tabs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bidi="ar-SA"/>
        </w:rPr>
        <w:drawing>
          <wp:inline distT="0" distB="0" distL="0" distR="0">
            <wp:extent cx="1033780" cy="890270"/>
            <wp:effectExtent l="19050" t="0" r="0" b="0"/>
            <wp:docPr id="2" name="Рисунок 4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471C">
        <w:rPr>
          <w:rFonts w:ascii="Times New Roman" w:eastAsia="Times New Roman" w:hAnsi="Times New Roman" w:cs="Times New Roman"/>
          <w:b/>
          <w:noProof/>
          <w:sz w:val="28"/>
          <w:szCs w:val="20"/>
        </w:rPr>
      </w:r>
      <w:r w:rsidR="00D5471C">
        <w:rPr>
          <w:rFonts w:ascii="Times New Roman" w:eastAsia="Times New Roman" w:hAnsi="Times New Roman" w:cs="Times New Roman"/>
          <w:b/>
          <w:noProof/>
          <w:sz w:val="28"/>
          <w:szCs w:val="20"/>
        </w:rPr>
        <w:pict>
          <v:rect id="Прямоугольник 3" o:spid="_x0000_s1029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67495C" w:rsidRDefault="0067495C" w:rsidP="0067495C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67495C" w:rsidRDefault="0067495C" w:rsidP="0067495C">
      <w:pPr>
        <w:keepNext/>
        <w:tabs>
          <w:tab w:val="left" w:pos="3420"/>
        </w:tabs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67495C" w:rsidRDefault="0067495C" w:rsidP="0067495C">
      <w:pPr>
        <w:keepNext/>
        <w:tabs>
          <w:tab w:val="left" w:pos="3420"/>
        </w:tabs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РЕСПУБЛИКА ДАГЕСТАН</w:t>
      </w:r>
    </w:p>
    <w:p w:rsidR="0067495C" w:rsidRDefault="0067495C" w:rsidP="0067495C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МУНИЦИПАЛЬНОЕ  КАЗЁННОЕ УЧРЕЖДЕНИЕ </w:t>
      </w:r>
    </w:p>
    <w:p w:rsidR="0067495C" w:rsidRDefault="0067495C" w:rsidP="0067495C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УПРАВЛЕНИЕ ОБРАЗОВАНИЯ</w:t>
      </w:r>
    </w:p>
    <w:p w:rsidR="0067495C" w:rsidRDefault="0067495C" w:rsidP="0067495C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МО «НОВОЛАКСКИЙ РАЙОН»  </w:t>
      </w:r>
    </w:p>
    <w:p w:rsidR="0067495C" w:rsidRDefault="0067495C" w:rsidP="0067495C">
      <w:pPr>
        <w:tabs>
          <w:tab w:val="left" w:pos="7140"/>
        </w:tabs>
        <w:rPr>
          <w:rFonts w:ascii="Times New Roman" w:eastAsia="Times New Roman" w:hAnsi="Times New Roman" w:cs="Times New Roman"/>
          <w:sz w:val="16"/>
          <w:szCs w:val="20"/>
        </w:rPr>
      </w:pPr>
    </w:p>
    <w:p w:rsidR="0067495C" w:rsidRDefault="0067495C" w:rsidP="0067495C">
      <w:pPr>
        <w:tabs>
          <w:tab w:val="left" w:pos="7140"/>
        </w:tabs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16"/>
          <w:szCs w:val="20"/>
        </w:rPr>
        <w:t xml:space="preserve">368040  тел  8 (242) 21-4-81  21-4-83   факс 8 (242) 21-4-81                </w:t>
      </w:r>
      <w:r>
        <w:rPr>
          <w:rFonts w:ascii="Times New Roman" w:eastAsia="Times New Roman" w:hAnsi="Times New Roman" w:cs="Times New Roman"/>
          <w:sz w:val="16"/>
          <w:szCs w:val="20"/>
        </w:rPr>
        <w:tab/>
        <w:t xml:space="preserve">                   с. Новолакское </w:t>
      </w:r>
      <w:r>
        <w:rPr>
          <w:rFonts w:ascii="Times New Roman" w:eastAsia="Times New Roman" w:hAnsi="Times New Roman" w:cs="Times New Roman"/>
          <w:i/>
          <w:sz w:val="28"/>
          <w:szCs w:val="20"/>
        </w:rPr>
        <w:t xml:space="preserve">                                                    </w:t>
      </w:r>
    </w:p>
    <w:p w:rsidR="0067495C" w:rsidRDefault="00D5471C" w:rsidP="0067495C">
      <w:pPr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D5471C">
        <w:pict>
          <v:line id="Прямая соединительная линия 2" o:spid="_x0000_s1027" style="position:absolute;left:0;text-align:left;z-index:251657216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 w:rsidRPr="00D5471C">
        <w:pict>
          <v:line id="Прямая соединительная линия 1" o:spid="_x0000_s1028" style="position:absolute;left:0;text-align:left;z-index:251658240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67495C">
        <w:rPr>
          <w:rFonts w:ascii="Times New Roman" w:eastAsia="Times New Roman" w:hAnsi="Times New Roman" w:cs="Times New Roman"/>
          <w:i/>
          <w:sz w:val="28"/>
          <w:szCs w:val="20"/>
        </w:rPr>
        <w:t>.</w:t>
      </w:r>
    </w:p>
    <w:p w:rsidR="0067495C" w:rsidRDefault="0067495C" w:rsidP="0067495C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67495C" w:rsidRPr="000F5DFA" w:rsidRDefault="0067495C" w:rsidP="0067495C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</w:rPr>
      </w:pPr>
      <w:r w:rsidRPr="000F5DFA">
        <w:rPr>
          <w:rFonts w:ascii="Times New Roman" w:eastAsia="Times New Roman" w:hAnsi="Times New Roman" w:cs="Times New Roman"/>
          <w:b/>
        </w:rPr>
        <w:t xml:space="preserve">ПРИКАЗ </w:t>
      </w:r>
    </w:p>
    <w:p w:rsidR="0067495C" w:rsidRPr="000F5DFA" w:rsidRDefault="0067495C" w:rsidP="0067495C">
      <w:pPr>
        <w:tabs>
          <w:tab w:val="left" w:pos="2610"/>
        </w:tabs>
        <w:jc w:val="right"/>
        <w:rPr>
          <w:rFonts w:ascii="Times New Roman" w:eastAsia="Times New Roman" w:hAnsi="Times New Roman" w:cs="Times New Roman"/>
          <w:b/>
        </w:rPr>
      </w:pPr>
    </w:p>
    <w:p w:rsidR="0067495C" w:rsidRDefault="0067495C" w:rsidP="0067495C">
      <w:pPr>
        <w:tabs>
          <w:tab w:val="left" w:pos="2610"/>
        </w:tabs>
        <w:rPr>
          <w:rFonts w:ascii="Times New Roman" w:eastAsia="Times New Roman" w:hAnsi="Times New Roman" w:cs="Times New Roman"/>
          <w:b/>
          <w:i/>
        </w:rPr>
      </w:pPr>
      <w:r w:rsidRPr="000F5DFA">
        <w:rPr>
          <w:rFonts w:ascii="Times New Roman" w:eastAsia="Times New Roman" w:hAnsi="Times New Roman" w:cs="Times New Roman"/>
          <w:b/>
          <w:i/>
        </w:rPr>
        <w:t>от «</w:t>
      </w:r>
      <w:r>
        <w:rPr>
          <w:rFonts w:ascii="Times New Roman" w:eastAsia="Times New Roman" w:hAnsi="Times New Roman" w:cs="Times New Roman"/>
          <w:b/>
          <w:i/>
          <w:u w:val="single"/>
        </w:rPr>
        <w:t>22</w:t>
      </w:r>
      <w:r w:rsidRPr="000F5DFA">
        <w:rPr>
          <w:rFonts w:ascii="Times New Roman" w:eastAsia="Times New Roman" w:hAnsi="Times New Roman" w:cs="Times New Roman"/>
          <w:b/>
          <w:i/>
        </w:rPr>
        <w:t xml:space="preserve">» </w:t>
      </w:r>
      <w:r>
        <w:rPr>
          <w:rFonts w:ascii="Times New Roman" w:eastAsia="Times New Roman" w:hAnsi="Times New Roman" w:cs="Times New Roman"/>
          <w:b/>
          <w:i/>
          <w:u w:val="single"/>
        </w:rPr>
        <w:t xml:space="preserve">июня </w:t>
      </w:r>
      <w:r w:rsidRPr="000F5DFA">
        <w:rPr>
          <w:rFonts w:ascii="Times New Roman" w:eastAsia="Times New Roman" w:hAnsi="Times New Roman" w:cs="Times New Roman"/>
          <w:b/>
          <w:i/>
        </w:rPr>
        <w:t xml:space="preserve"> </w:t>
      </w:r>
      <w:r w:rsidRPr="000F5DFA">
        <w:rPr>
          <w:rFonts w:ascii="Times New Roman" w:eastAsia="Times New Roman" w:hAnsi="Times New Roman" w:cs="Times New Roman"/>
          <w:b/>
          <w:i/>
          <w:u w:val="single"/>
        </w:rPr>
        <w:t>2020</w:t>
      </w:r>
      <w:r w:rsidRPr="000F5DFA">
        <w:rPr>
          <w:rFonts w:ascii="Times New Roman" w:eastAsia="Times New Roman" w:hAnsi="Times New Roman" w:cs="Times New Roman"/>
          <w:b/>
          <w:i/>
        </w:rPr>
        <w:t xml:space="preserve"> г.                                                                                       № 2</w:t>
      </w:r>
      <w:r>
        <w:rPr>
          <w:rFonts w:ascii="Times New Roman" w:eastAsia="Times New Roman" w:hAnsi="Times New Roman" w:cs="Times New Roman"/>
          <w:b/>
          <w:i/>
        </w:rPr>
        <w:t>2</w:t>
      </w:r>
      <w:r w:rsidR="00B36B7F">
        <w:rPr>
          <w:rFonts w:ascii="Times New Roman" w:eastAsia="Times New Roman" w:hAnsi="Times New Roman" w:cs="Times New Roman"/>
          <w:b/>
          <w:i/>
        </w:rPr>
        <w:t>8</w:t>
      </w:r>
      <w:r w:rsidRPr="000F5DFA">
        <w:rPr>
          <w:rFonts w:ascii="Times New Roman" w:eastAsia="Times New Roman" w:hAnsi="Times New Roman" w:cs="Times New Roman"/>
          <w:b/>
          <w:i/>
        </w:rPr>
        <w:t>- ОД</w:t>
      </w:r>
    </w:p>
    <w:p w:rsidR="0067495C" w:rsidRDefault="0067495C" w:rsidP="0067495C">
      <w:pPr>
        <w:tabs>
          <w:tab w:val="left" w:pos="2610"/>
        </w:tabs>
        <w:rPr>
          <w:rFonts w:ascii="Times New Roman" w:eastAsia="Times New Roman" w:hAnsi="Times New Roman" w:cs="Times New Roman"/>
          <w:b/>
          <w:i/>
        </w:rPr>
      </w:pPr>
    </w:p>
    <w:p w:rsidR="0067495C" w:rsidRDefault="0067495C" w:rsidP="0067495C">
      <w:pPr>
        <w:tabs>
          <w:tab w:val="left" w:pos="2610"/>
        </w:tabs>
        <w:rPr>
          <w:rFonts w:ascii="Times New Roman" w:eastAsia="Times New Roman" w:hAnsi="Times New Roman" w:cs="Times New Roman"/>
          <w:b/>
          <w:i/>
        </w:rPr>
      </w:pPr>
    </w:p>
    <w:p w:rsidR="0067495C" w:rsidRDefault="0067495C" w:rsidP="0067495C">
      <w:pPr>
        <w:tabs>
          <w:tab w:val="left" w:pos="2610"/>
        </w:tabs>
        <w:rPr>
          <w:rFonts w:ascii="Times New Roman" w:eastAsia="Times New Roman" w:hAnsi="Times New Roman" w:cs="Times New Roman"/>
          <w:b/>
          <w:i/>
        </w:rPr>
      </w:pPr>
    </w:p>
    <w:p w:rsidR="0067495C" w:rsidRPr="0067495C" w:rsidRDefault="0067495C" w:rsidP="0067495C">
      <w:pPr>
        <w:rPr>
          <w:rFonts w:ascii="Times New Roman" w:hAnsi="Times New Roman" w:cs="Times New Roman"/>
          <w:b/>
          <w:sz w:val="28"/>
          <w:szCs w:val="28"/>
        </w:rPr>
      </w:pPr>
      <w:r w:rsidRPr="0067495C">
        <w:rPr>
          <w:rFonts w:ascii="Times New Roman" w:hAnsi="Times New Roman" w:cs="Times New Roman"/>
          <w:b/>
          <w:sz w:val="28"/>
          <w:szCs w:val="28"/>
        </w:rPr>
        <w:t xml:space="preserve">Об ответственности лиц, </w:t>
      </w:r>
    </w:p>
    <w:p w:rsidR="0067495C" w:rsidRPr="0067495C" w:rsidRDefault="0067495C" w:rsidP="0067495C">
      <w:pPr>
        <w:rPr>
          <w:rFonts w:ascii="Times New Roman" w:hAnsi="Times New Roman" w:cs="Times New Roman"/>
          <w:b/>
          <w:sz w:val="28"/>
          <w:szCs w:val="28"/>
        </w:rPr>
      </w:pPr>
      <w:r w:rsidRPr="0067495C">
        <w:rPr>
          <w:rFonts w:ascii="Times New Roman" w:hAnsi="Times New Roman" w:cs="Times New Roman"/>
          <w:b/>
          <w:sz w:val="28"/>
          <w:szCs w:val="28"/>
        </w:rPr>
        <w:t>привлекаемых к работам</w:t>
      </w:r>
    </w:p>
    <w:p w:rsidR="0067495C" w:rsidRPr="0067495C" w:rsidRDefault="0067495C" w:rsidP="0067495C">
      <w:pPr>
        <w:rPr>
          <w:rFonts w:ascii="Times New Roman" w:hAnsi="Times New Roman" w:cs="Times New Roman"/>
          <w:b/>
          <w:sz w:val="28"/>
          <w:szCs w:val="28"/>
        </w:rPr>
      </w:pPr>
      <w:r w:rsidRPr="0067495C">
        <w:rPr>
          <w:rFonts w:ascii="Times New Roman" w:hAnsi="Times New Roman" w:cs="Times New Roman"/>
          <w:b/>
          <w:sz w:val="28"/>
          <w:szCs w:val="28"/>
        </w:rPr>
        <w:t>по проведению государственной</w:t>
      </w:r>
    </w:p>
    <w:p w:rsidR="0067495C" w:rsidRPr="0067495C" w:rsidRDefault="0067495C" w:rsidP="0067495C">
      <w:pPr>
        <w:rPr>
          <w:rFonts w:ascii="Times New Roman" w:hAnsi="Times New Roman" w:cs="Times New Roman"/>
          <w:b/>
          <w:sz w:val="28"/>
          <w:szCs w:val="28"/>
        </w:rPr>
      </w:pPr>
      <w:r w:rsidRPr="0067495C">
        <w:rPr>
          <w:rFonts w:ascii="Times New Roman" w:hAnsi="Times New Roman" w:cs="Times New Roman"/>
          <w:b/>
          <w:sz w:val="28"/>
          <w:szCs w:val="28"/>
        </w:rPr>
        <w:t xml:space="preserve">итоговой аттестации </w:t>
      </w:r>
    </w:p>
    <w:p w:rsidR="0067495C" w:rsidRPr="0067495C" w:rsidRDefault="0067495C" w:rsidP="0067495C">
      <w:pPr>
        <w:rPr>
          <w:rFonts w:ascii="Times New Roman" w:hAnsi="Times New Roman" w:cs="Times New Roman"/>
          <w:b/>
          <w:sz w:val="28"/>
          <w:szCs w:val="28"/>
        </w:rPr>
      </w:pPr>
      <w:r w:rsidRPr="0067495C">
        <w:rPr>
          <w:rFonts w:ascii="Times New Roman" w:hAnsi="Times New Roman" w:cs="Times New Roman"/>
          <w:b/>
          <w:sz w:val="28"/>
          <w:szCs w:val="28"/>
        </w:rPr>
        <w:t>выпускников 11-х  классов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95C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</w:p>
    <w:p w:rsidR="0067495C" w:rsidRPr="0067495C" w:rsidRDefault="0067495C" w:rsidP="0067495C">
      <w:pPr>
        <w:rPr>
          <w:rFonts w:ascii="Times New Roman" w:hAnsi="Times New Roman" w:cs="Times New Roman"/>
          <w:b/>
          <w:sz w:val="28"/>
          <w:szCs w:val="28"/>
        </w:rPr>
      </w:pPr>
      <w:r w:rsidRPr="0067495C">
        <w:rPr>
          <w:rFonts w:ascii="Times New Roman" w:hAnsi="Times New Roman" w:cs="Times New Roman"/>
          <w:b/>
          <w:sz w:val="28"/>
          <w:szCs w:val="28"/>
        </w:rPr>
        <w:t>МО "Новолакский район"</w:t>
      </w:r>
    </w:p>
    <w:p w:rsidR="0067495C" w:rsidRPr="0067495C" w:rsidRDefault="0067495C" w:rsidP="0067495C">
      <w:pPr>
        <w:rPr>
          <w:rFonts w:ascii="Times New Roman" w:hAnsi="Times New Roman" w:cs="Times New Roman"/>
          <w:sz w:val="28"/>
          <w:szCs w:val="28"/>
        </w:rPr>
      </w:pPr>
    </w:p>
    <w:p w:rsidR="0067495C" w:rsidRPr="0067495C" w:rsidRDefault="0067495C" w:rsidP="0067495C">
      <w:pPr>
        <w:rPr>
          <w:rFonts w:ascii="Times New Roman" w:hAnsi="Times New Roman" w:cs="Times New Roman"/>
          <w:sz w:val="28"/>
          <w:szCs w:val="28"/>
        </w:rPr>
      </w:pPr>
      <w:r w:rsidRPr="0067495C">
        <w:rPr>
          <w:rFonts w:ascii="Times New Roman" w:hAnsi="Times New Roman" w:cs="Times New Roman"/>
          <w:sz w:val="28"/>
          <w:szCs w:val="28"/>
        </w:rPr>
        <w:t>В целях предотвращения нарушений требований нормативных правовых актов лицами, привлекаемыми к проведению государственной итоговой аттестации выпускников 11-х классов (конфиденциальности и информационной безопасности; ненадлежащего исполнения возложенных на них обязанностей в порядке специального полномочия; злоупотреблений установленными полномочиями, совершѐнными из корыстной или иной личной заинтересованности, а также иных случаев, которые могут повлечь привлечение лиц к ответственности),</w:t>
      </w:r>
    </w:p>
    <w:p w:rsidR="0067495C" w:rsidRPr="0067495C" w:rsidRDefault="0067495C" w:rsidP="0067495C">
      <w:pPr>
        <w:rPr>
          <w:rFonts w:ascii="Times New Roman" w:hAnsi="Times New Roman" w:cs="Times New Roman"/>
          <w:sz w:val="28"/>
          <w:szCs w:val="28"/>
        </w:rPr>
      </w:pPr>
    </w:p>
    <w:p w:rsidR="0067495C" w:rsidRPr="0067495C" w:rsidRDefault="0067495C" w:rsidP="0067495C">
      <w:pPr>
        <w:rPr>
          <w:rFonts w:ascii="Times New Roman" w:hAnsi="Times New Roman" w:cs="Times New Roman"/>
          <w:b/>
          <w:sz w:val="28"/>
          <w:szCs w:val="28"/>
        </w:rPr>
      </w:pPr>
      <w:r w:rsidRPr="0067495C">
        <w:rPr>
          <w:rFonts w:ascii="Times New Roman" w:hAnsi="Times New Roman" w:cs="Times New Roman"/>
          <w:b/>
          <w:sz w:val="28"/>
          <w:szCs w:val="28"/>
        </w:rPr>
        <w:t>П Р И К А З Ы В А Ю:</w:t>
      </w:r>
    </w:p>
    <w:p w:rsidR="0067495C" w:rsidRPr="0067495C" w:rsidRDefault="0067495C" w:rsidP="0067495C">
      <w:pPr>
        <w:rPr>
          <w:rFonts w:ascii="Times New Roman" w:hAnsi="Times New Roman" w:cs="Times New Roman"/>
          <w:sz w:val="28"/>
          <w:szCs w:val="28"/>
        </w:rPr>
      </w:pPr>
      <w:r w:rsidRPr="0067495C">
        <w:rPr>
          <w:rFonts w:ascii="Times New Roman" w:hAnsi="Times New Roman" w:cs="Times New Roman"/>
          <w:b/>
          <w:sz w:val="28"/>
          <w:szCs w:val="28"/>
        </w:rPr>
        <w:t>1.</w:t>
      </w:r>
      <w:r w:rsidRPr="0067495C">
        <w:rPr>
          <w:rFonts w:ascii="Times New Roman" w:hAnsi="Times New Roman" w:cs="Times New Roman"/>
          <w:sz w:val="28"/>
          <w:szCs w:val="28"/>
        </w:rPr>
        <w:tab/>
        <w:t>Руководителям образовательных организаций в срок до</w:t>
      </w:r>
      <w:r>
        <w:rPr>
          <w:rFonts w:ascii="Times New Roman" w:hAnsi="Times New Roman" w:cs="Times New Roman"/>
          <w:sz w:val="28"/>
          <w:szCs w:val="28"/>
        </w:rPr>
        <w:t xml:space="preserve"> 01</w:t>
      </w:r>
      <w:r w:rsidRPr="0067495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7495C">
        <w:rPr>
          <w:rFonts w:ascii="Times New Roman" w:hAnsi="Times New Roman" w:cs="Times New Roman"/>
          <w:sz w:val="28"/>
          <w:szCs w:val="28"/>
        </w:rPr>
        <w:t>.20г.</w:t>
      </w:r>
    </w:p>
    <w:p w:rsidR="0067495C" w:rsidRPr="0067495C" w:rsidRDefault="0067495C" w:rsidP="0067495C">
      <w:pPr>
        <w:rPr>
          <w:rFonts w:ascii="Times New Roman" w:hAnsi="Times New Roman" w:cs="Times New Roman"/>
          <w:sz w:val="28"/>
          <w:szCs w:val="28"/>
        </w:rPr>
      </w:pPr>
      <w:r w:rsidRPr="0067495C">
        <w:rPr>
          <w:rFonts w:ascii="Times New Roman" w:hAnsi="Times New Roman" w:cs="Times New Roman"/>
          <w:b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 xml:space="preserve">Ознакомить </w:t>
      </w:r>
      <w:r w:rsidRPr="0067495C">
        <w:rPr>
          <w:rFonts w:ascii="Times New Roman" w:hAnsi="Times New Roman" w:cs="Times New Roman"/>
          <w:sz w:val="28"/>
          <w:szCs w:val="28"/>
        </w:rPr>
        <w:t>лиц, привлекаемых к работам по проведению государственной  итоговой аттестации  выпускников 11-х  классов  на территории  МО "Новолакский район"с нормативными правовыми</w:t>
      </w:r>
      <w:r>
        <w:rPr>
          <w:rFonts w:ascii="Times New Roman" w:hAnsi="Times New Roman" w:cs="Times New Roman"/>
          <w:sz w:val="28"/>
          <w:szCs w:val="28"/>
        </w:rPr>
        <w:t xml:space="preserve">  актами, </w:t>
      </w:r>
      <w:r w:rsidRPr="0067495C">
        <w:rPr>
          <w:rFonts w:ascii="Times New Roman" w:hAnsi="Times New Roman" w:cs="Times New Roman"/>
          <w:sz w:val="28"/>
          <w:szCs w:val="28"/>
        </w:rPr>
        <w:t>издаваемыми</w:t>
      </w:r>
      <w:r w:rsidRPr="0067495C">
        <w:rPr>
          <w:rFonts w:ascii="Times New Roman" w:hAnsi="Times New Roman" w:cs="Times New Roman"/>
          <w:sz w:val="28"/>
          <w:szCs w:val="28"/>
        </w:rPr>
        <w:tab/>
        <w:t xml:space="preserve">Министерством просвещения РФ,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95C">
        <w:rPr>
          <w:rFonts w:ascii="Times New Roman" w:hAnsi="Times New Roman" w:cs="Times New Roman"/>
          <w:sz w:val="28"/>
          <w:szCs w:val="28"/>
        </w:rPr>
        <w:t>Министерством образования и науки РД,  о  проведении ГИА-11 в 2020 году;</w:t>
      </w:r>
    </w:p>
    <w:p w:rsidR="0067495C" w:rsidRPr="0067495C" w:rsidRDefault="0067495C" w:rsidP="0067495C">
      <w:pPr>
        <w:rPr>
          <w:rFonts w:ascii="Times New Roman" w:hAnsi="Times New Roman" w:cs="Times New Roman"/>
          <w:sz w:val="28"/>
          <w:szCs w:val="28"/>
        </w:rPr>
      </w:pPr>
      <w:r w:rsidRPr="0067495C">
        <w:rPr>
          <w:rFonts w:ascii="Times New Roman" w:hAnsi="Times New Roman" w:cs="Times New Roman"/>
          <w:b/>
          <w:sz w:val="28"/>
          <w:szCs w:val="28"/>
        </w:rPr>
        <w:t>1.2.</w:t>
      </w:r>
      <w:r w:rsidRPr="0067495C">
        <w:rPr>
          <w:rFonts w:ascii="Times New Roman" w:hAnsi="Times New Roman" w:cs="Times New Roman"/>
          <w:sz w:val="28"/>
          <w:szCs w:val="28"/>
        </w:rPr>
        <w:t xml:space="preserve"> Ознакомить с распорядительными документами о включении их в состав</w:t>
      </w:r>
    </w:p>
    <w:p w:rsidR="0067495C" w:rsidRPr="0067495C" w:rsidRDefault="0067495C" w:rsidP="0067495C">
      <w:pPr>
        <w:rPr>
          <w:rFonts w:ascii="Times New Roman" w:hAnsi="Times New Roman" w:cs="Times New Roman"/>
          <w:sz w:val="28"/>
          <w:szCs w:val="28"/>
        </w:rPr>
      </w:pPr>
      <w:r w:rsidRPr="0067495C">
        <w:rPr>
          <w:rFonts w:ascii="Times New Roman" w:hAnsi="Times New Roman" w:cs="Times New Roman"/>
          <w:sz w:val="28"/>
          <w:szCs w:val="28"/>
        </w:rPr>
        <w:t>лиц, привлекаемых для выполнения работ в период проведения ГИА-11 в 2020 году;</w:t>
      </w:r>
    </w:p>
    <w:p w:rsidR="0067495C" w:rsidRPr="0067495C" w:rsidRDefault="0067495C" w:rsidP="0067495C">
      <w:pPr>
        <w:rPr>
          <w:rFonts w:ascii="Times New Roman" w:hAnsi="Times New Roman" w:cs="Times New Roman"/>
          <w:sz w:val="28"/>
          <w:szCs w:val="28"/>
        </w:rPr>
      </w:pPr>
      <w:r w:rsidRPr="0067495C">
        <w:rPr>
          <w:rFonts w:ascii="Times New Roman" w:hAnsi="Times New Roman" w:cs="Times New Roman"/>
          <w:b/>
          <w:sz w:val="28"/>
          <w:szCs w:val="28"/>
        </w:rPr>
        <w:t>1.3.</w:t>
      </w:r>
      <w:r w:rsidRPr="0067495C">
        <w:rPr>
          <w:rFonts w:ascii="Times New Roman" w:hAnsi="Times New Roman" w:cs="Times New Roman"/>
          <w:sz w:val="28"/>
          <w:szCs w:val="28"/>
        </w:rPr>
        <w:t xml:space="preserve"> Ознакомить со своими функциями, правами и обязанностями в рамках</w:t>
      </w:r>
    </w:p>
    <w:p w:rsidR="0067495C" w:rsidRPr="0067495C" w:rsidRDefault="0067495C" w:rsidP="0067495C">
      <w:pPr>
        <w:rPr>
          <w:rFonts w:ascii="Times New Roman" w:hAnsi="Times New Roman" w:cs="Times New Roman"/>
          <w:sz w:val="28"/>
          <w:szCs w:val="28"/>
        </w:rPr>
      </w:pPr>
      <w:r w:rsidRPr="0067495C">
        <w:rPr>
          <w:rFonts w:ascii="Times New Roman" w:hAnsi="Times New Roman" w:cs="Times New Roman"/>
          <w:sz w:val="28"/>
          <w:szCs w:val="28"/>
        </w:rPr>
        <w:t>выполнения</w:t>
      </w:r>
      <w:r w:rsidRPr="0067495C">
        <w:rPr>
          <w:rFonts w:ascii="Times New Roman" w:hAnsi="Times New Roman" w:cs="Times New Roman"/>
          <w:sz w:val="28"/>
          <w:szCs w:val="28"/>
        </w:rPr>
        <w:tab/>
        <w:t>работ</w:t>
      </w:r>
      <w:r w:rsidRPr="0067495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проведению ГИА-11 в </w:t>
      </w:r>
      <w:r w:rsidRPr="0067495C">
        <w:rPr>
          <w:rFonts w:ascii="Times New Roman" w:hAnsi="Times New Roman" w:cs="Times New Roman"/>
          <w:sz w:val="28"/>
          <w:szCs w:val="28"/>
        </w:rPr>
        <w:t xml:space="preserve">2020 году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95C">
        <w:rPr>
          <w:rFonts w:ascii="Times New Roman" w:hAnsi="Times New Roman" w:cs="Times New Roman"/>
          <w:sz w:val="28"/>
          <w:szCs w:val="28"/>
        </w:rPr>
        <w:t>по специальному полномочию;</w:t>
      </w:r>
    </w:p>
    <w:p w:rsidR="0067495C" w:rsidRPr="0067495C" w:rsidRDefault="0067495C" w:rsidP="0067495C">
      <w:pPr>
        <w:rPr>
          <w:rFonts w:ascii="Times New Roman" w:hAnsi="Times New Roman" w:cs="Times New Roman"/>
          <w:sz w:val="28"/>
          <w:szCs w:val="28"/>
        </w:rPr>
      </w:pPr>
      <w:r w:rsidRPr="0067495C">
        <w:rPr>
          <w:rFonts w:ascii="Times New Roman" w:hAnsi="Times New Roman" w:cs="Times New Roman"/>
          <w:b/>
          <w:sz w:val="28"/>
          <w:szCs w:val="28"/>
        </w:rPr>
        <w:t>1.4.</w:t>
      </w:r>
      <w:r w:rsidRPr="0067495C">
        <w:rPr>
          <w:rFonts w:ascii="Times New Roman" w:hAnsi="Times New Roman" w:cs="Times New Roman"/>
          <w:sz w:val="28"/>
          <w:szCs w:val="28"/>
        </w:rPr>
        <w:t xml:space="preserve"> </w:t>
      </w:r>
      <w:r w:rsidRPr="0067495C">
        <w:rPr>
          <w:rFonts w:ascii="Times New Roman" w:eastAsia="Times New Roman" w:hAnsi="Times New Roman" w:cs="Times New Roman"/>
          <w:sz w:val="28"/>
          <w:szCs w:val="28"/>
        </w:rPr>
        <w:t xml:space="preserve"> Провести обучение по осуществлению деятельности в соответствии с требованиями, утверждѐнными нормативными правовыми актами, регулирующими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495C">
        <w:rPr>
          <w:rFonts w:ascii="Times New Roman" w:eastAsia="Times New Roman" w:hAnsi="Times New Roman" w:cs="Times New Roman"/>
          <w:sz w:val="28"/>
          <w:szCs w:val="28"/>
        </w:rPr>
        <w:t>порядок проведения ГИА-11 в 2020 году;</w:t>
      </w:r>
    </w:p>
    <w:p w:rsidR="0067495C" w:rsidRDefault="0067495C" w:rsidP="0067495C">
      <w:pPr>
        <w:rPr>
          <w:rFonts w:ascii="Times New Roman" w:hAnsi="Times New Roman" w:cs="Times New Roman"/>
          <w:sz w:val="28"/>
          <w:szCs w:val="28"/>
        </w:rPr>
      </w:pPr>
    </w:p>
    <w:p w:rsidR="005009C0" w:rsidRDefault="005009C0" w:rsidP="0067495C">
      <w:pPr>
        <w:rPr>
          <w:rFonts w:ascii="Times New Roman" w:hAnsi="Times New Roman" w:cs="Times New Roman"/>
          <w:sz w:val="28"/>
          <w:szCs w:val="28"/>
        </w:rPr>
      </w:pPr>
    </w:p>
    <w:p w:rsidR="005009C0" w:rsidRPr="0067495C" w:rsidRDefault="005009C0" w:rsidP="0067495C">
      <w:pPr>
        <w:rPr>
          <w:rFonts w:ascii="Times New Roman" w:hAnsi="Times New Roman" w:cs="Times New Roman"/>
          <w:sz w:val="28"/>
          <w:szCs w:val="28"/>
        </w:rPr>
      </w:pPr>
    </w:p>
    <w:p w:rsidR="0067495C" w:rsidRPr="0067495C" w:rsidRDefault="0067495C" w:rsidP="0067495C">
      <w:pPr>
        <w:ind w:left="260"/>
        <w:jc w:val="both"/>
        <w:rPr>
          <w:rFonts w:ascii="Times New Roman" w:hAnsi="Times New Roman" w:cs="Times New Roman"/>
          <w:sz w:val="28"/>
          <w:szCs w:val="28"/>
        </w:rPr>
      </w:pPr>
      <w:r w:rsidRPr="0067495C">
        <w:rPr>
          <w:rFonts w:ascii="Times New Roman" w:eastAsia="Times New Roman" w:hAnsi="Times New Roman" w:cs="Times New Roman"/>
          <w:b/>
          <w:sz w:val="28"/>
          <w:szCs w:val="28"/>
        </w:rPr>
        <w:t>1.5.</w:t>
      </w:r>
      <w:r w:rsidRPr="0067495C">
        <w:rPr>
          <w:rFonts w:ascii="Times New Roman" w:eastAsia="Times New Roman" w:hAnsi="Times New Roman" w:cs="Times New Roman"/>
          <w:sz w:val="28"/>
          <w:szCs w:val="28"/>
        </w:rPr>
        <w:t xml:space="preserve"> Предупредить письменно о привлечении к дисциплинарной ответственности за неисполнение или ненадлежащее исполнение возложенных на них служебных обязанностей в рамках специальных полномочий;</w:t>
      </w:r>
    </w:p>
    <w:p w:rsidR="0067495C" w:rsidRPr="0067495C" w:rsidRDefault="0067495C" w:rsidP="0067495C">
      <w:pPr>
        <w:ind w:left="260"/>
        <w:jc w:val="both"/>
        <w:rPr>
          <w:rFonts w:ascii="Times New Roman" w:hAnsi="Times New Roman" w:cs="Times New Roman"/>
          <w:sz w:val="28"/>
          <w:szCs w:val="28"/>
        </w:rPr>
      </w:pPr>
      <w:r w:rsidRPr="0067495C">
        <w:rPr>
          <w:rFonts w:ascii="Times New Roman" w:eastAsia="Times New Roman" w:hAnsi="Times New Roman" w:cs="Times New Roman"/>
          <w:b/>
          <w:sz w:val="28"/>
          <w:szCs w:val="28"/>
        </w:rPr>
        <w:t>1.6.</w:t>
      </w:r>
      <w:r w:rsidRPr="0067495C">
        <w:rPr>
          <w:rFonts w:ascii="Times New Roman" w:eastAsia="Times New Roman" w:hAnsi="Times New Roman" w:cs="Times New Roman"/>
          <w:sz w:val="28"/>
          <w:szCs w:val="28"/>
        </w:rPr>
        <w:t xml:space="preserve"> Проинформировать о возможности привлечения к административной и уголовной ответственности лиц при совершении ими противоправных деяний в порядке, установленном федеральными законами;</w:t>
      </w:r>
    </w:p>
    <w:p w:rsidR="0067495C" w:rsidRPr="0067495C" w:rsidRDefault="0067495C" w:rsidP="0067495C">
      <w:pPr>
        <w:rPr>
          <w:rFonts w:ascii="Times New Roman" w:hAnsi="Times New Roman" w:cs="Times New Roman"/>
          <w:sz w:val="28"/>
          <w:szCs w:val="28"/>
        </w:rPr>
      </w:pPr>
    </w:p>
    <w:p w:rsidR="0067495C" w:rsidRPr="0067495C" w:rsidRDefault="0067495C" w:rsidP="0067495C">
      <w:pPr>
        <w:ind w:left="260"/>
        <w:jc w:val="both"/>
        <w:rPr>
          <w:rFonts w:ascii="Times New Roman" w:hAnsi="Times New Roman" w:cs="Times New Roman"/>
          <w:sz w:val="28"/>
          <w:szCs w:val="28"/>
        </w:rPr>
      </w:pPr>
      <w:r w:rsidRPr="0067495C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67495C">
        <w:rPr>
          <w:rFonts w:ascii="Times New Roman" w:eastAsia="Times New Roman" w:hAnsi="Times New Roman" w:cs="Times New Roman"/>
          <w:sz w:val="28"/>
          <w:szCs w:val="28"/>
        </w:rPr>
        <w:t xml:space="preserve"> Контроль за исполнением приказа возложить на заместителя начальника управления образования </w:t>
      </w:r>
      <w:proofErr w:type="spellStart"/>
      <w:r w:rsidRPr="0067495C">
        <w:rPr>
          <w:rFonts w:ascii="Times New Roman" w:eastAsia="Times New Roman" w:hAnsi="Times New Roman" w:cs="Times New Roman"/>
          <w:sz w:val="28"/>
          <w:szCs w:val="28"/>
        </w:rPr>
        <w:t>Атлангериева</w:t>
      </w:r>
      <w:proofErr w:type="spellEnd"/>
      <w:r w:rsidRPr="0067495C">
        <w:rPr>
          <w:rFonts w:ascii="Times New Roman" w:eastAsia="Times New Roman" w:hAnsi="Times New Roman" w:cs="Times New Roman"/>
          <w:sz w:val="28"/>
          <w:szCs w:val="28"/>
        </w:rPr>
        <w:t xml:space="preserve"> Р.С..</w:t>
      </w:r>
    </w:p>
    <w:p w:rsidR="0067495C" w:rsidRDefault="0067495C" w:rsidP="0067495C">
      <w:pPr>
        <w:spacing w:line="200" w:lineRule="exact"/>
        <w:rPr>
          <w:sz w:val="20"/>
          <w:szCs w:val="20"/>
        </w:rPr>
      </w:pPr>
    </w:p>
    <w:p w:rsidR="0067495C" w:rsidRPr="005009C0" w:rsidRDefault="005009C0" w:rsidP="0067495C">
      <w:pPr>
        <w:ind w:left="7500"/>
        <w:jc w:val="right"/>
        <w:rPr>
          <w:b/>
          <w:i/>
          <w:sz w:val="18"/>
          <w:szCs w:val="20"/>
        </w:rPr>
      </w:pPr>
      <w:r w:rsidRPr="005009C0">
        <w:rPr>
          <w:rFonts w:eastAsia="Times New Roman"/>
          <w:b/>
          <w:i/>
          <w:noProof/>
          <w:sz w:val="22"/>
          <w:lang w:bidi="ar-S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387350</wp:posOffset>
            </wp:positionH>
            <wp:positionV relativeFrom="paragraph">
              <wp:posOffset>62865</wp:posOffset>
            </wp:positionV>
            <wp:extent cx="5600700" cy="1790700"/>
            <wp:effectExtent l="19050" t="0" r="0" b="0"/>
            <wp:wrapThrough wrapText="bothSides">
              <wp:wrapPolygon edited="0">
                <wp:start x="-73" y="0"/>
                <wp:lineTo x="-73" y="21370"/>
                <wp:lineTo x="21600" y="21370"/>
                <wp:lineTo x="21600" y="0"/>
                <wp:lineTo x="-73" y="0"/>
              </wp:wrapPolygon>
            </wp:wrapThrough>
            <wp:docPr id="3" name="Рисунок 2" descr="Начальник подпись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чальник подпись (3).jpg"/>
                    <pic:cNvPicPr/>
                  </pic:nvPicPr>
                  <pic:blipFill>
                    <a:blip r:embed="rId5" cstate="print"/>
                    <a:srcRect l="11857" t="67166" r="6121" b="14224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495C" w:rsidRPr="005009C0">
        <w:rPr>
          <w:rFonts w:eastAsia="Times New Roman"/>
          <w:b/>
          <w:i/>
          <w:sz w:val="22"/>
        </w:rPr>
        <w:t>Приложение 1</w:t>
      </w:r>
    </w:p>
    <w:p w:rsidR="0067495C" w:rsidRDefault="0067495C" w:rsidP="0067495C">
      <w:pPr>
        <w:ind w:left="6237"/>
        <w:jc w:val="right"/>
        <w:rPr>
          <w:rFonts w:eastAsia="Times New Roman"/>
          <w:sz w:val="22"/>
        </w:rPr>
      </w:pPr>
      <w:r w:rsidRPr="0067495C">
        <w:rPr>
          <w:rFonts w:eastAsia="Times New Roman"/>
          <w:sz w:val="22"/>
        </w:rPr>
        <w:t>К приказу</w:t>
      </w:r>
      <w:r>
        <w:rPr>
          <w:rFonts w:eastAsia="Times New Roman"/>
          <w:sz w:val="22"/>
        </w:rPr>
        <w:t xml:space="preserve"> МКУ </w:t>
      </w:r>
    </w:p>
    <w:p w:rsidR="0067495C" w:rsidRPr="0067495C" w:rsidRDefault="0067495C" w:rsidP="0067495C">
      <w:pPr>
        <w:ind w:left="6237"/>
        <w:jc w:val="right"/>
        <w:rPr>
          <w:sz w:val="18"/>
          <w:szCs w:val="20"/>
        </w:rPr>
      </w:pPr>
      <w:r>
        <w:rPr>
          <w:rFonts w:eastAsia="Times New Roman"/>
          <w:sz w:val="22"/>
        </w:rPr>
        <w:t xml:space="preserve"> "Управление </w:t>
      </w:r>
      <w:r w:rsidRPr="0067495C">
        <w:rPr>
          <w:rFonts w:eastAsia="Times New Roman"/>
          <w:sz w:val="22"/>
        </w:rPr>
        <w:t>образования"</w:t>
      </w:r>
    </w:p>
    <w:p w:rsidR="0067495C" w:rsidRPr="0067495C" w:rsidRDefault="0067495C" w:rsidP="0067495C">
      <w:pPr>
        <w:jc w:val="right"/>
        <w:rPr>
          <w:rFonts w:eastAsia="Times New Roman"/>
        </w:rPr>
      </w:pPr>
      <w:r w:rsidRPr="0067495C">
        <w:rPr>
          <w:rFonts w:eastAsia="Times New Roman"/>
          <w:sz w:val="22"/>
        </w:rPr>
        <w:t>от «22» июня  2020 г</w:t>
      </w:r>
      <w:r>
        <w:rPr>
          <w:rFonts w:eastAsia="Times New Roman"/>
          <w:sz w:val="22"/>
        </w:rPr>
        <w:t>.</w:t>
      </w:r>
      <w:r w:rsidRPr="0067495C">
        <w:rPr>
          <w:rFonts w:eastAsia="Times New Roman"/>
          <w:sz w:val="22"/>
        </w:rPr>
        <w:t xml:space="preserve">   № 227- ОД</w:t>
      </w:r>
    </w:p>
    <w:p w:rsidR="0067495C" w:rsidRDefault="0067495C" w:rsidP="0067495C">
      <w:pPr>
        <w:spacing w:line="360" w:lineRule="exact"/>
        <w:rPr>
          <w:sz w:val="20"/>
          <w:szCs w:val="20"/>
        </w:rPr>
      </w:pPr>
    </w:p>
    <w:p w:rsidR="0067495C" w:rsidRDefault="0067495C" w:rsidP="0067495C">
      <w:pPr>
        <w:ind w:right="36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Лист ознакомления работников ППЭ, привлекаемых к проведению ГИА-11</w:t>
      </w:r>
    </w:p>
    <w:p w:rsidR="0067495C" w:rsidRDefault="0067495C" w:rsidP="0067495C">
      <w:pPr>
        <w:spacing w:line="324" w:lineRule="exact"/>
        <w:rPr>
          <w:sz w:val="20"/>
          <w:szCs w:val="20"/>
        </w:rPr>
      </w:pPr>
    </w:p>
    <w:p w:rsidR="0067495C" w:rsidRPr="005009C0" w:rsidRDefault="0067495C" w:rsidP="0067495C">
      <w:pPr>
        <w:spacing w:line="234" w:lineRule="auto"/>
        <w:ind w:right="360"/>
        <w:jc w:val="center"/>
        <w:rPr>
          <w:sz w:val="20"/>
          <w:szCs w:val="20"/>
        </w:rPr>
      </w:pPr>
      <w:r w:rsidRPr="005009C0">
        <w:rPr>
          <w:rFonts w:eastAsia="Times New Roman"/>
          <w:b/>
          <w:bCs/>
          <w:u w:val="single"/>
        </w:rPr>
        <w:t>Работники ознакомлены</w:t>
      </w:r>
      <w:r w:rsidRPr="005009C0">
        <w:rPr>
          <w:rFonts w:eastAsia="Times New Roman"/>
          <w:bCs/>
        </w:rPr>
        <w:t>: о сроках, местах и порядке проведения ГИА-11, в том числе о ведении в ППЭ и аудиториях видеозаписи, об основаниях для удаления из ППЭ, о</w:t>
      </w:r>
    </w:p>
    <w:p w:rsidR="0067495C" w:rsidRPr="005009C0" w:rsidRDefault="0067495C" w:rsidP="0067495C">
      <w:pPr>
        <w:spacing w:line="14" w:lineRule="exact"/>
        <w:rPr>
          <w:sz w:val="20"/>
          <w:szCs w:val="20"/>
        </w:rPr>
      </w:pPr>
    </w:p>
    <w:p w:rsidR="0067495C" w:rsidRPr="005009C0" w:rsidRDefault="0067495C" w:rsidP="0067495C">
      <w:pPr>
        <w:spacing w:line="236" w:lineRule="auto"/>
        <w:ind w:right="360"/>
        <w:jc w:val="center"/>
        <w:rPr>
          <w:sz w:val="20"/>
          <w:szCs w:val="20"/>
        </w:rPr>
      </w:pPr>
      <w:r w:rsidRPr="005009C0">
        <w:rPr>
          <w:rFonts w:eastAsia="Times New Roman"/>
          <w:bCs/>
        </w:rPr>
        <w:t>применении мер дисциплинарного и административного воздействия в отношении лиц, привлекаемых к проведению ГИА-11 и нарушивших установленный порядок проведения ГИА-11, в период проведения ГИА-11 в 2020 году</w:t>
      </w:r>
    </w:p>
    <w:p w:rsidR="0067495C" w:rsidRDefault="0067495C" w:rsidP="0067495C">
      <w:pPr>
        <w:spacing w:line="200" w:lineRule="exact"/>
        <w:rPr>
          <w:sz w:val="20"/>
          <w:szCs w:val="20"/>
        </w:rPr>
      </w:pPr>
    </w:p>
    <w:p w:rsidR="0067495C" w:rsidRDefault="0067495C" w:rsidP="0067495C">
      <w:pPr>
        <w:spacing w:line="250" w:lineRule="exact"/>
        <w:rPr>
          <w:sz w:val="20"/>
          <w:szCs w:val="20"/>
        </w:rPr>
      </w:pPr>
    </w:p>
    <w:tbl>
      <w:tblPr>
        <w:tblW w:w="1025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20"/>
        <w:gridCol w:w="2660"/>
        <w:gridCol w:w="1840"/>
        <w:gridCol w:w="2120"/>
        <w:gridCol w:w="1280"/>
        <w:gridCol w:w="30"/>
      </w:tblGrid>
      <w:tr w:rsidR="0067495C" w:rsidTr="0067495C">
        <w:trPr>
          <w:trHeight w:val="434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495C" w:rsidRPr="005009C0" w:rsidRDefault="0067495C" w:rsidP="00B44AC2">
            <w:pPr>
              <w:jc w:val="center"/>
              <w:rPr>
                <w:b/>
                <w:sz w:val="20"/>
                <w:szCs w:val="20"/>
              </w:rPr>
            </w:pPr>
            <w:r w:rsidRPr="005009C0">
              <w:rPr>
                <w:rFonts w:eastAsia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495C" w:rsidRPr="005009C0" w:rsidRDefault="0067495C" w:rsidP="00B44AC2">
            <w:pPr>
              <w:jc w:val="center"/>
              <w:rPr>
                <w:b/>
                <w:sz w:val="20"/>
                <w:szCs w:val="20"/>
              </w:rPr>
            </w:pPr>
            <w:r w:rsidRPr="005009C0">
              <w:rPr>
                <w:rFonts w:eastAsia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495C" w:rsidRPr="005009C0" w:rsidRDefault="0067495C" w:rsidP="00B44AC2">
            <w:pPr>
              <w:jc w:val="center"/>
              <w:rPr>
                <w:b/>
                <w:sz w:val="20"/>
                <w:szCs w:val="20"/>
              </w:rPr>
            </w:pPr>
            <w:r w:rsidRPr="005009C0">
              <w:rPr>
                <w:rFonts w:eastAsia="Times New Roman"/>
                <w:b/>
                <w:w w:val="99"/>
                <w:sz w:val="20"/>
                <w:szCs w:val="20"/>
              </w:rPr>
              <w:t>Должность в ППЭ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495C" w:rsidRPr="005009C0" w:rsidRDefault="0067495C" w:rsidP="00B44AC2">
            <w:pPr>
              <w:ind w:left="220"/>
              <w:rPr>
                <w:b/>
                <w:sz w:val="20"/>
                <w:szCs w:val="20"/>
              </w:rPr>
            </w:pPr>
            <w:r w:rsidRPr="005009C0">
              <w:rPr>
                <w:rFonts w:eastAsia="Times New Roman"/>
                <w:b/>
                <w:sz w:val="20"/>
                <w:szCs w:val="20"/>
              </w:rPr>
              <w:t>Прикреплен к ППЭ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495C" w:rsidRPr="005009C0" w:rsidRDefault="0067495C" w:rsidP="00B44AC2">
            <w:pPr>
              <w:ind w:left="280"/>
              <w:rPr>
                <w:b/>
                <w:sz w:val="20"/>
                <w:szCs w:val="20"/>
              </w:rPr>
            </w:pPr>
            <w:r w:rsidRPr="005009C0">
              <w:rPr>
                <w:rFonts w:eastAsia="Times New Roman"/>
                <w:b/>
                <w:sz w:val="20"/>
                <w:szCs w:val="20"/>
              </w:rPr>
              <w:t>подпись</w:t>
            </w:r>
          </w:p>
        </w:tc>
        <w:tc>
          <w:tcPr>
            <w:tcW w:w="30" w:type="dxa"/>
            <w:vAlign w:val="bottom"/>
          </w:tcPr>
          <w:p w:rsidR="0067495C" w:rsidRDefault="0067495C" w:rsidP="00B44AC2">
            <w:pPr>
              <w:rPr>
                <w:sz w:val="1"/>
                <w:szCs w:val="1"/>
              </w:rPr>
            </w:pPr>
          </w:p>
        </w:tc>
      </w:tr>
      <w:tr w:rsidR="0067495C" w:rsidTr="0067495C">
        <w:trPr>
          <w:trHeight w:val="208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67495C" w:rsidRDefault="0067495C" w:rsidP="00B44AC2">
            <w:pPr>
              <w:rPr>
                <w:sz w:val="1"/>
                <w:szCs w:val="1"/>
              </w:rPr>
            </w:pPr>
          </w:p>
        </w:tc>
      </w:tr>
      <w:tr w:rsidR="0067495C" w:rsidTr="0067495C">
        <w:trPr>
          <w:trHeight w:val="212"/>
        </w:trPr>
        <w:tc>
          <w:tcPr>
            <w:tcW w:w="2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0" w:type="dxa"/>
            <w:vMerge w:val="restart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spacing w:line="21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67495C" w:rsidRDefault="0067495C" w:rsidP="00B44AC2">
            <w:pPr>
              <w:rPr>
                <w:sz w:val="1"/>
                <w:szCs w:val="1"/>
              </w:rPr>
            </w:pPr>
          </w:p>
        </w:tc>
      </w:tr>
      <w:tr w:rsidR="0067495C" w:rsidTr="0067495C">
        <w:trPr>
          <w:trHeight w:val="115"/>
        </w:trPr>
        <w:tc>
          <w:tcPr>
            <w:tcW w:w="2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7495C" w:rsidRDefault="0067495C" w:rsidP="00B44AC2">
            <w:pPr>
              <w:rPr>
                <w:sz w:val="1"/>
                <w:szCs w:val="1"/>
              </w:rPr>
            </w:pPr>
          </w:p>
        </w:tc>
      </w:tr>
      <w:tr w:rsidR="0067495C" w:rsidTr="0067495C">
        <w:trPr>
          <w:trHeight w:val="115"/>
        </w:trPr>
        <w:tc>
          <w:tcPr>
            <w:tcW w:w="2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0" w:type="dxa"/>
            <w:vMerge w:val="restart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7495C" w:rsidRDefault="0067495C" w:rsidP="00B44AC2">
            <w:pPr>
              <w:rPr>
                <w:sz w:val="1"/>
                <w:szCs w:val="1"/>
              </w:rPr>
            </w:pPr>
          </w:p>
        </w:tc>
      </w:tr>
      <w:tr w:rsidR="0067495C" w:rsidTr="0067495C">
        <w:trPr>
          <w:trHeight w:val="115"/>
        </w:trPr>
        <w:tc>
          <w:tcPr>
            <w:tcW w:w="2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7495C" w:rsidRDefault="0067495C" w:rsidP="00B44AC2">
            <w:pPr>
              <w:rPr>
                <w:sz w:val="1"/>
                <w:szCs w:val="1"/>
              </w:rPr>
            </w:pPr>
          </w:p>
        </w:tc>
      </w:tr>
      <w:tr w:rsidR="0067495C" w:rsidTr="0067495C">
        <w:trPr>
          <w:trHeight w:val="119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7495C" w:rsidRDefault="0067495C" w:rsidP="00B44AC2">
            <w:pPr>
              <w:rPr>
                <w:sz w:val="1"/>
                <w:szCs w:val="1"/>
              </w:rPr>
            </w:pPr>
          </w:p>
        </w:tc>
      </w:tr>
      <w:tr w:rsidR="0067495C" w:rsidTr="0067495C">
        <w:trPr>
          <w:trHeight w:val="216"/>
        </w:trPr>
        <w:tc>
          <w:tcPr>
            <w:tcW w:w="2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0" w:type="dxa"/>
            <w:vMerge w:val="restart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spacing w:line="216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67495C" w:rsidRDefault="0067495C" w:rsidP="00B44AC2">
            <w:pPr>
              <w:rPr>
                <w:sz w:val="1"/>
                <w:szCs w:val="1"/>
              </w:rPr>
            </w:pPr>
          </w:p>
        </w:tc>
      </w:tr>
      <w:tr w:rsidR="0067495C" w:rsidTr="0067495C">
        <w:trPr>
          <w:trHeight w:val="80"/>
        </w:trPr>
        <w:tc>
          <w:tcPr>
            <w:tcW w:w="2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7495C" w:rsidRDefault="0067495C" w:rsidP="00B44AC2">
            <w:pPr>
              <w:rPr>
                <w:sz w:val="1"/>
                <w:szCs w:val="1"/>
              </w:rPr>
            </w:pPr>
          </w:p>
        </w:tc>
      </w:tr>
      <w:tr w:rsidR="0067495C" w:rsidTr="0067495C">
        <w:trPr>
          <w:trHeight w:val="115"/>
        </w:trPr>
        <w:tc>
          <w:tcPr>
            <w:tcW w:w="2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0" w:type="dxa"/>
            <w:vMerge w:val="restart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7495C" w:rsidRDefault="0067495C" w:rsidP="00B44AC2">
            <w:pPr>
              <w:rPr>
                <w:sz w:val="1"/>
                <w:szCs w:val="1"/>
              </w:rPr>
            </w:pPr>
          </w:p>
        </w:tc>
      </w:tr>
      <w:tr w:rsidR="0067495C" w:rsidTr="0067495C">
        <w:trPr>
          <w:trHeight w:val="115"/>
        </w:trPr>
        <w:tc>
          <w:tcPr>
            <w:tcW w:w="23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spacing w:line="22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7495C" w:rsidRDefault="0067495C" w:rsidP="00B44AC2">
            <w:pPr>
              <w:rPr>
                <w:sz w:val="1"/>
                <w:szCs w:val="1"/>
              </w:rPr>
            </w:pPr>
          </w:p>
        </w:tc>
      </w:tr>
      <w:tr w:rsidR="0067495C" w:rsidTr="0067495C">
        <w:trPr>
          <w:trHeight w:val="117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495C" w:rsidRDefault="0067495C" w:rsidP="00B44AC2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7495C" w:rsidRDefault="0067495C" w:rsidP="00B44AC2">
            <w:pPr>
              <w:rPr>
                <w:sz w:val="1"/>
                <w:szCs w:val="1"/>
              </w:rPr>
            </w:pPr>
          </w:p>
        </w:tc>
      </w:tr>
    </w:tbl>
    <w:p w:rsidR="0067495C" w:rsidRDefault="0067495C" w:rsidP="005009C0"/>
    <w:sectPr w:rsidR="0067495C" w:rsidSect="005009C0">
      <w:pgSz w:w="11900" w:h="16838"/>
      <w:pgMar w:top="284" w:right="426" w:bottom="709" w:left="1280" w:header="0" w:footer="0" w:gutter="0"/>
      <w:cols w:space="720" w:equalWidth="0">
        <w:col w:w="10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7495C"/>
    <w:rsid w:val="00280ED1"/>
    <w:rsid w:val="005009C0"/>
    <w:rsid w:val="0067495C"/>
    <w:rsid w:val="00B36B7F"/>
    <w:rsid w:val="00D5471C"/>
    <w:rsid w:val="00F61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95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9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95C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469</Words>
  <Characters>2676</Characters>
  <Application>Microsoft Office Word</Application>
  <DocSecurity>0</DocSecurity>
  <Lines>22</Lines>
  <Paragraphs>6</Paragraphs>
  <ScaleCrop>false</ScaleCrop>
  <Company>Microsoft</Company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</dc:creator>
  <cp:keywords/>
  <dc:description/>
  <cp:lastModifiedBy>45</cp:lastModifiedBy>
  <cp:revision>3</cp:revision>
  <dcterms:created xsi:type="dcterms:W3CDTF">2020-06-28T16:27:00Z</dcterms:created>
  <dcterms:modified xsi:type="dcterms:W3CDTF">2020-06-28T16:57:00Z</dcterms:modified>
</cp:coreProperties>
</file>